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 w:line="259" w:lineRule="auto"/>
        <w:jc w:val="center"/>
      </w:pPr>
      <w:r>
        <w:rPr>
          <w:rFonts w:ascii="Times New Roman" w:hAnsi="Times New Roman" w:eastAsia="Times New Roman"/>
          <w:b/>
          <w:i w:val="0"/>
          <w:color w:val="000000"/>
          <w:sz w:val="30"/>
        </w:rPr>
        <w:t>ИНФОРМАЦИОННОЕ УВЕДОМЛЕНИЕ</w:t>
      </w:r>
    </w:p>
    <w:p>
      <w:pPr>
        <w:spacing w:after="40" w:line="259" w:lineRule="auto"/>
        <w:jc w:val="center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о характере услуг EvoLine и пределах их использования</w:t>
      </w:r>
    </w:p>
    <w:p>
      <w:pPr>
        <w:spacing w:after="160" w:line="259" w:lineRule="auto"/>
        <w:jc w:val="center"/>
      </w:pPr>
      <w:r>
        <w:rPr>
          <w:rFonts w:ascii="Times New Roman" w:hAnsi="Times New Roman" w:eastAsia="Times New Roman"/>
          <w:b w:val="0"/>
          <w:i w:val="0"/>
          <w:color w:val="000000"/>
          <w:sz w:val="20"/>
        </w:rPr>
        <w:t>Редакция от 16 мая 2026 года. Версия 2.0 для сценария с чат-ботом.</w:t>
      </w:r>
    </w:p>
    <w:p>
      <w:pPr>
        <w:spacing w:after="20" w:line="259" w:lineRule="auto"/>
      </w:pPr>
      <w:r>
        <w:rPr>
          <w:rFonts w:ascii="Times New Roman" w:hAnsi="Times New Roman" w:eastAsia="Times New Roman"/>
          <w:b w:val="0"/>
          <w:i w:val="0"/>
          <w:color w:val="000000"/>
          <w:sz w:val="20"/>
        </w:rPr>
        <w:t>Исполнитель: ИП Фильцина Полина Олеговна</w:t>
      </w:r>
    </w:p>
    <w:p>
      <w:pPr>
        <w:spacing w:after="20" w:line="259" w:lineRule="auto"/>
      </w:pPr>
      <w:r>
        <w:rPr>
          <w:rFonts w:ascii="Times New Roman" w:hAnsi="Times New Roman" w:eastAsia="Times New Roman"/>
          <w:b w:val="0"/>
          <w:i w:val="0"/>
          <w:color w:val="000000"/>
          <w:sz w:val="20"/>
        </w:rPr>
        <w:t>ИНН: 632527887852</w:t>
      </w:r>
    </w:p>
    <w:p>
      <w:pPr>
        <w:spacing w:after="20" w:line="259" w:lineRule="auto"/>
      </w:pPr>
      <w:r>
        <w:rPr>
          <w:rFonts w:ascii="Times New Roman" w:hAnsi="Times New Roman" w:eastAsia="Times New Roman"/>
          <w:b w:val="0"/>
          <w:i w:val="0"/>
          <w:color w:val="000000"/>
          <w:sz w:val="20"/>
        </w:rPr>
        <w:t>ОГРНИП: 324110000025295</w:t>
      </w:r>
    </w:p>
    <w:p>
      <w:pPr>
        <w:spacing w:after="20" w:line="259" w:lineRule="auto"/>
      </w:pPr>
      <w:r>
        <w:rPr>
          <w:rFonts w:ascii="Times New Roman" w:hAnsi="Times New Roman" w:eastAsia="Times New Roman"/>
          <w:b w:val="0"/>
          <w:i w:val="0"/>
          <w:color w:val="000000"/>
          <w:sz w:val="20"/>
        </w:rPr>
        <w:t>Адрес: Республика Коми, г. Инта, ул. Куратова, д. 74, кв. 39</w:t>
      </w:r>
    </w:p>
    <w:p>
      <w:pPr>
        <w:spacing w:after="20" w:line="259" w:lineRule="auto"/>
      </w:pPr>
      <w:r>
        <w:rPr>
          <w:rFonts w:ascii="Times New Roman" w:hAnsi="Times New Roman" w:eastAsia="Times New Roman"/>
          <w:b w:val="0"/>
          <w:i w:val="0"/>
          <w:color w:val="000000"/>
          <w:sz w:val="20"/>
        </w:rPr>
        <w:t>Телефон: +7 (918) 909-98-91</w:t>
      </w:r>
    </w:p>
    <w:p>
      <w:pPr>
        <w:spacing w:after="20" w:line="259" w:lineRule="auto"/>
      </w:pPr>
      <w:r>
        <w:rPr>
          <w:rFonts w:ascii="Times New Roman" w:hAnsi="Times New Roman" w:eastAsia="Times New Roman"/>
          <w:b w:val="0"/>
          <w:i w:val="0"/>
          <w:color w:val="000000"/>
          <w:sz w:val="20"/>
        </w:rPr>
        <w:t>E-mail: 9818172724@mail.ru</w:t>
      </w:r>
    </w:p>
    <w:p>
      <w:pPr>
        <w:spacing w:after="160" w:line="259" w:lineRule="auto"/>
      </w:pPr>
      <w:r>
        <w:rPr>
          <w:rFonts w:ascii="Times New Roman" w:hAnsi="Times New Roman" w:eastAsia="Times New Roman"/>
          <w:b w:val="0"/>
          <w:i w:val="0"/>
          <w:color w:val="000000"/>
          <w:sz w:val="20"/>
        </w:rPr>
        <w:t>Страница документов проекта: https://myevoline.ru/legal/</w:t>
      </w:r>
    </w:p>
    <w:p>
      <w:pPr>
        <w:spacing w:after="80" w:line="259" w:lineRule="auto"/>
      </w:pPr>
      <w:r>
        <w:rPr>
          <w:rFonts w:ascii="Times New Roman" w:hAnsi="Times New Roman" w:eastAsia="Times New Roman"/>
          <w:b w:val="0"/>
          <w:i w:val="0"/>
          <w:color w:val="000000"/>
        </w:rPr>
        <w:t>1. Клиент подтверждает, что до оплаты и до начала работы ему разъяснено: услуги EvoLine носят информационно-аналитический характер и оказываются по авторской методике Исполнителя.</w:t>
      </w:r>
    </w:p>
    <w:p>
      <w:pPr>
        <w:spacing w:after="80" w:line="259" w:lineRule="auto"/>
      </w:pPr>
      <w:r>
        <w:rPr>
          <w:rFonts w:ascii="Times New Roman" w:hAnsi="Times New Roman" w:eastAsia="Times New Roman"/>
          <w:b w:val="0"/>
          <w:i w:val="0"/>
          <w:color w:val="000000"/>
        </w:rPr>
        <w:t>2. Услуги EvoLine не являются медицинской, психотерапевтической, психиатрической, психологической, образовательной, юридической, финансовой либо иной лицензируемой профессиональной помощью, если иное прямо не указано Исполнителем.</w:t>
      </w:r>
    </w:p>
    <w:p>
      <w:pPr>
        <w:spacing w:after="80" w:line="259" w:lineRule="auto"/>
      </w:pPr>
      <w:r>
        <w:rPr>
          <w:rFonts w:ascii="Times New Roman" w:hAnsi="Times New Roman" w:eastAsia="Times New Roman"/>
          <w:b w:val="0"/>
          <w:i w:val="0"/>
          <w:color w:val="000000"/>
        </w:rPr>
        <w:t>3. Результаты EvoLine не являются диагнозом, врачебным заключением, клиническим протоколом, официальной экспертизой, гарантированным прогнозом будущих событий или обязательной рекомендацией к действию.</w:t>
      </w:r>
    </w:p>
    <w:p>
      <w:pPr>
        <w:spacing w:after="80" w:line="259" w:lineRule="auto"/>
      </w:pPr>
      <w:r>
        <w:rPr>
          <w:rFonts w:ascii="Times New Roman" w:hAnsi="Times New Roman" w:eastAsia="Times New Roman"/>
          <w:b w:val="0"/>
          <w:i w:val="0"/>
          <w:color w:val="000000"/>
        </w:rPr>
        <w:t>4. Результат предназначен для личного ознакомления и самостоятельной оценки клиентом. Он не заменяет консультацию профильного специалиста, когда такая консультация объективно необходима.</w:t>
      </w:r>
    </w:p>
    <w:p>
      <w:pPr>
        <w:spacing w:after="80" w:line="259" w:lineRule="auto"/>
      </w:pPr>
      <w:r>
        <w:rPr>
          <w:rFonts w:ascii="Times New Roman" w:hAnsi="Times New Roman" w:eastAsia="Times New Roman"/>
          <w:b w:val="0"/>
          <w:i w:val="0"/>
          <w:color w:val="000000"/>
        </w:rPr>
        <w:t>5. Исполнитель не призывает клиента к совершению каких-либо действий и не несет ответственность за решения, которые клиент принимает самостоятельно после ознакомления с результатом, за исключением случаев, прямо предусмотренных законодательством Российской Федерации.</w:t>
      </w:r>
    </w:p>
    <w:p>
      <w:pPr>
        <w:spacing w:after="80" w:line="259" w:lineRule="auto"/>
      </w:pPr>
      <w:r>
        <w:rPr>
          <w:rFonts w:ascii="Times New Roman" w:hAnsi="Times New Roman" w:eastAsia="Times New Roman"/>
          <w:b w:val="0"/>
          <w:i w:val="0"/>
          <w:color w:val="000000"/>
        </w:rPr>
        <w:t>6. Если у клиента имеются состояния, обстоятельства или вопросы, требующие профессиональной помощи врача, психолога, психотерапевта, юриста, финансового консультанта или иного профильного специалиста, клиенту рекомендуется обратиться к соответствующему специалисту.</w:t>
      </w:r>
    </w:p>
    <w:p>
      <w:pPr>
        <w:spacing w:after="80" w:line="259" w:lineRule="auto"/>
      </w:pPr>
      <w:r>
        <w:rPr>
          <w:rFonts w:ascii="Times New Roman" w:hAnsi="Times New Roman" w:eastAsia="Times New Roman"/>
          <w:b w:val="0"/>
          <w:i w:val="0"/>
          <w:color w:val="000000"/>
        </w:rPr>
        <w:t>7. EvoLine не запрашивает и не осуществляет целевую обработку специальных категорий персональных данных и биометрических персональных данных. Клиенту не следует направлять сведения о расовой или национальной принадлежности, политических взглядах, религиозных или философских убеждениях, состоянии здоровья, интимной жизни, а также биометрические данные.</w:t>
      </w:r>
    </w:p>
    <w:p>
      <w:pPr>
        <w:spacing w:after="80" w:line="259" w:lineRule="auto"/>
      </w:pPr>
      <w:r>
        <w:rPr>
          <w:rFonts w:ascii="Times New Roman" w:hAnsi="Times New Roman" w:eastAsia="Times New Roman"/>
          <w:b w:val="0"/>
          <w:i w:val="0"/>
          <w:color w:val="000000"/>
        </w:rPr>
        <w:t>8. Подтверждение настоящего уведомления может быть оформлено через чат-бот EvoLine путем нажатия кнопки, проставления чекбокса, направления сообщения, оплаты услуги или иного действия, предусмотренного интерфейсом. Такое действие фиксируется в технических журналах и считается электронным подтверждением клиента.</w:t>
      </w:r>
    </w:p>
    <w:p>
      <w:pPr>
        <w:spacing w:after="80" w:line="259" w:lineRule="auto"/>
      </w:pPr>
      <w:r>
        <w:rPr>
          <w:rFonts w:ascii="Times New Roman" w:hAnsi="Times New Roman" w:eastAsia="Times New Roman"/>
          <w:b w:val="0"/>
          <w:i w:val="0"/>
          <w:color w:val="000000"/>
        </w:rPr>
        <w:t>9. Если документ подписывается в бумажной или файловой форме, клиент заполняет блок ниже.</w:t>
      </w:r>
    </w:p>
    <w:p>
      <w:pPr>
        <w:spacing w:after="120" w:line="259" w:lineRule="auto"/>
      </w:pPr>
      <w:r>
        <w:rPr>
          <w:rFonts w:ascii="Times New Roman" w:hAnsi="Times New Roman" w:eastAsia="Times New Roman"/>
          <w:b w:val="0"/>
          <w:i w:val="0"/>
          <w:color w:val="000000"/>
        </w:rPr>
      </w:r>
    </w:p>
    <w:p>
      <w:pPr>
        <w:spacing w:after="80" w:line="259" w:lineRule="auto"/>
      </w:pPr>
      <w:r>
        <w:rPr>
          <w:rFonts w:ascii="Times New Roman" w:hAnsi="Times New Roman" w:eastAsia="Times New Roman"/>
          <w:b w:val="0"/>
          <w:i w:val="0"/>
          <w:color w:val="000000"/>
        </w:rPr>
        <w:t>Подпись клиента: _______________________</w:t>
      </w:r>
    </w:p>
    <w:p>
      <w:pPr>
        <w:spacing w:after="80" w:line="259" w:lineRule="auto"/>
      </w:pPr>
      <w:r>
        <w:rPr>
          <w:rFonts w:ascii="Times New Roman" w:hAnsi="Times New Roman" w:eastAsia="Times New Roman"/>
          <w:b w:val="0"/>
          <w:i w:val="0"/>
          <w:color w:val="000000"/>
        </w:rPr>
        <w:t>ФИО клиента: _______________________</w:t>
      </w:r>
    </w:p>
    <w:p>
      <w:pPr>
        <w:spacing w:after="80" w:line="259" w:lineRule="auto"/>
      </w:pPr>
      <w:r>
        <w:rPr>
          <w:rFonts w:ascii="Times New Roman" w:hAnsi="Times New Roman" w:eastAsia="Times New Roman"/>
          <w:b w:val="0"/>
          <w:i w:val="0"/>
          <w:color w:val="000000"/>
        </w:rPr>
        <w:t>Дата ознакомления: _______________________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134" w:right="850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/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80" w:line="259" w:lineRule="auto"/>
    </w:pPr>
    <w:rPr>
      <w:rFonts w:ascii="Times New Roman" w:hAnsi="Times New Roman" w:eastAsia="Times New Roman"/>
      <w:color w:val="000000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000000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000000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000000"/>
      <w:spacing w:val="5"/>
      <w:kern w:val="28"/>
      <w:sz w:val="3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